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19" w:rsidRDefault="000E2B41" w:rsidP="000E2B41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عملکرد واحد آب و خاک سال 98</w:t>
      </w:r>
    </w:p>
    <w:p w:rsidR="000E2B41" w:rsidRDefault="000E2B41" w:rsidP="00CB2EE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*اجرای طرح آبیاری کم فشار به نمایندگی آقای محمود صفاری در قهدریجان با اعتبار دولتی به </w:t>
      </w:r>
      <w:r w:rsidR="00CB2EE4">
        <w:rPr>
          <w:rFonts w:cs="B Nazanin" w:hint="cs"/>
          <w:sz w:val="28"/>
          <w:szCs w:val="28"/>
          <w:rtl/>
          <w:lang w:bidi="fa-IR"/>
        </w:rPr>
        <w:t>مبلغ</w:t>
      </w:r>
      <w:r>
        <w:rPr>
          <w:rFonts w:cs="B Nazanin" w:hint="cs"/>
          <w:sz w:val="28"/>
          <w:szCs w:val="28"/>
          <w:rtl/>
          <w:lang w:bidi="fa-IR"/>
        </w:rPr>
        <w:t xml:space="preserve"> 1703 میلیارد ریال</w:t>
      </w:r>
    </w:p>
    <w:p w:rsidR="000E2B41" w:rsidRDefault="000E2B41" w:rsidP="00CB2EE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*ااجرای طرح آبیاری کم فشار به نمایندگی آقای براتعلی سلیمانی در آبنیل با اعتبار دولتی به </w:t>
      </w:r>
      <w:r w:rsidR="00CB2EE4">
        <w:rPr>
          <w:rFonts w:cs="B Nazanin" w:hint="cs"/>
          <w:sz w:val="28"/>
          <w:szCs w:val="28"/>
          <w:rtl/>
          <w:lang w:bidi="fa-IR"/>
        </w:rPr>
        <w:t>مبلغ</w:t>
      </w:r>
      <w:r>
        <w:rPr>
          <w:rFonts w:cs="B Nazanin" w:hint="cs"/>
          <w:sz w:val="28"/>
          <w:szCs w:val="28"/>
          <w:rtl/>
          <w:lang w:bidi="fa-IR"/>
        </w:rPr>
        <w:t>6800 میلیارد ریال</w:t>
      </w:r>
    </w:p>
    <w:p w:rsidR="002A209E" w:rsidRDefault="000E2B41" w:rsidP="00CB2EE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*اجرای طرح آبیاری تحت فشار به نمایندگی آقای ناصر صفرزاده با اعتبار دولتی به </w:t>
      </w:r>
      <w:r w:rsidR="00CB2EE4">
        <w:rPr>
          <w:rFonts w:cs="B Nazanin" w:hint="cs"/>
          <w:sz w:val="28"/>
          <w:szCs w:val="28"/>
          <w:rtl/>
          <w:lang w:bidi="fa-IR"/>
        </w:rPr>
        <w:t>مبلغ</w:t>
      </w:r>
      <w:r>
        <w:rPr>
          <w:rFonts w:cs="B Nazanin" w:hint="cs"/>
          <w:sz w:val="28"/>
          <w:szCs w:val="28"/>
          <w:rtl/>
          <w:lang w:bidi="fa-IR"/>
        </w:rPr>
        <w:t>144میلیون  ریال</w:t>
      </w:r>
    </w:p>
    <w:p w:rsidR="00CB2EE4" w:rsidRDefault="002A209E" w:rsidP="000E2B4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*لبه گذاری </w:t>
      </w:r>
      <w:r w:rsidR="00CB2EE4">
        <w:rPr>
          <w:rFonts w:cs="B Nazanin" w:hint="cs"/>
          <w:sz w:val="28"/>
          <w:szCs w:val="28"/>
          <w:rtl/>
          <w:lang w:bidi="fa-IR"/>
        </w:rPr>
        <w:t>کانال مینا دشت به طول 1250 متر با اعتبار دولتی به مبلغ 2500 میلیارد ریال</w:t>
      </w:r>
    </w:p>
    <w:p w:rsidR="00CB2EE4" w:rsidRDefault="00CB2EE4" w:rsidP="000E2B4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*لت بندی کانال قروق مینادشت به تعداد 11 عدد به مبلغ 2 میلیارد ریال از محل خودیاری</w:t>
      </w:r>
    </w:p>
    <w:p w:rsidR="00CB2EE4" w:rsidRDefault="00CB2EE4" w:rsidP="00CB2EE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*تشکیل پرونده جهت صدور مجوز استخر به تعداد 50 مورد </w:t>
      </w:r>
      <w:bookmarkStart w:id="0" w:name="_GoBack"/>
      <w:bookmarkEnd w:id="0"/>
    </w:p>
    <w:p w:rsidR="00CB2EE4" w:rsidRDefault="00CB2EE4" w:rsidP="000E2B4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*اجرای طرح های تحت فشار به مساحت 50 هکتار از طریق خودیاری </w:t>
      </w:r>
    </w:p>
    <w:p w:rsidR="00CB2EE4" w:rsidRDefault="00CB2EE4" w:rsidP="000E2B4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*صدور برق ثانویه به تعداد 40 مورد</w:t>
      </w:r>
    </w:p>
    <w:sectPr w:rsidR="00CB2EE4" w:rsidSect="00AA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E91B8A"/>
    <w:rsid w:val="000E2B41"/>
    <w:rsid w:val="000F6973"/>
    <w:rsid w:val="002A209E"/>
    <w:rsid w:val="00584819"/>
    <w:rsid w:val="00AA53CB"/>
    <w:rsid w:val="00CB2EE4"/>
    <w:rsid w:val="00E019F2"/>
    <w:rsid w:val="00E9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m.shikhahmadi</cp:lastModifiedBy>
  <cp:revision>2</cp:revision>
  <cp:lastPrinted>2020-06-09T05:30:00Z</cp:lastPrinted>
  <dcterms:created xsi:type="dcterms:W3CDTF">2020-06-10T04:15:00Z</dcterms:created>
  <dcterms:modified xsi:type="dcterms:W3CDTF">2020-06-10T04:15:00Z</dcterms:modified>
</cp:coreProperties>
</file>